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D91A1">
      <w:pPr>
        <w:spacing w:before="0" w:beforeAutospacing="0" w:after="0" w:afterAutospacing="0"/>
        <w:jc w:val="center"/>
        <w:rPr>
          <w:rFonts w:ascii="Times New Roman" w:hAnsi="Times New Roman" w:eastAsia="Aptos"/>
          <w:b/>
          <w:bCs/>
        </w:rPr>
      </w:pPr>
      <w:r>
        <w:rPr>
          <w:rFonts w:ascii="Times New Roman" w:hAnsi="Times New Roman" w:eastAsia="Aptos"/>
          <w:b/>
          <w:bCs/>
        </w:rPr>
        <w:t>TAURAGĖS REGIONO PLĖTROS TARYBA</w:t>
      </w:r>
    </w:p>
    <w:p w14:paraId="51A8C96B">
      <w:pPr>
        <w:spacing w:before="0" w:beforeAutospacing="0" w:after="0" w:afterAutospacing="0"/>
        <w:jc w:val="center"/>
        <w:rPr>
          <w:rFonts w:ascii="Times New Roman" w:hAnsi="Times New Roman" w:eastAsia="Aptos"/>
        </w:rPr>
      </w:pPr>
      <w:r>
        <w:rPr>
          <w:rFonts w:ascii="Times New Roman" w:hAnsi="Times New Roman" w:eastAsia="Aptos"/>
          <w:b/>
          <w:bCs/>
        </w:rPr>
        <w:t>KOLEGIJOS POSĖDŽIO PROTOKOLAS</w:t>
      </w:r>
    </w:p>
    <w:p w14:paraId="5343F858">
      <w:pPr>
        <w:spacing w:before="0" w:beforeAutospacing="0" w:after="0" w:afterAutospacing="0"/>
        <w:jc w:val="center"/>
        <w:rPr>
          <w:rFonts w:ascii="Times New Roman" w:hAnsi="Times New Roman" w:eastAsia="Aptos"/>
        </w:rPr>
      </w:pPr>
      <w:r>
        <w:rPr>
          <w:rFonts w:ascii="Times New Roman" w:hAnsi="Times New Roman" w:eastAsia="Aptos"/>
        </w:rPr>
        <w:t xml:space="preserve"> </w:t>
      </w:r>
    </w:p>
    <w:p w14:paraId="719B2613">
      <w:pPr>
        <w:spacing w:before="0" w:beforeAutospacing="0" w:after="0" w:afterAutospacing="0"/>
        <w:jc w:val="center"/>
        <w:rPr>
          <w:rFonts w:hint="default" w:ascii="Times New Roman" w:hAnsi="Times New Roman" w:eastAsia="Aptos"/>
          <w:lang w:val="lt-LT"/>
        </w:rPr>
      </w:pPr>
      <w:r>
        <w:rPr>
          <w:rFonts w:ascii="Times New Roman" w:hAnsi="Times New Roman" w:eastAsia="Aptos"/>
        </w:rPr>
        <w:t>2025 m.</w:t>
      </w:r>
      <w:r>
        <w:rPr>
          <w:rFonts w:hint="default" w:ascii="Times New Roman" w:hAnsi="Times New Roman" w:eastAsia="Aptos"/>
          <w:lang w:val="lt-LT"/>
        </w:rPr>
        <w:t xml:space="preserve"> </w:t>
      </w:r>
      <w:bookmarkStart w:id="6" w:name="_GoBack"/>
      <w:bookmarkEnd w:id="6"/>
      <w:r>
        <w:rPr>
          <w:rFonts w:hint="default" w:ascii="Times New Roman" w:hAnsi="Times New Roman" w:eastAsia="Aptos"/>
          <w:lang w:val="lt-LT"/>
        </w:rPr>
        <w:t>balandžio 23</w:t>
      </w:r>
      <w:r>
        <w:rPr>
          <w:rFonts w:ascii="Times New Roman" w:hAnsi="Times New Roman" w:eastAsia="Aptos"/>
        </w:rPr>
        <w:t>d. Nr. TP-</w:t>
      </w:r>
      <w:r>
        <w:rPr>
          <w:rFonts w:hint="default" w:ascii="Times New Roman" w:hAnsi="Times New Roman" w:eastAsia="Aptos"/>
          <w:lang w:val="lt-LT"/>
        </w:rPr>
        <w:t>3</w:t>
      </w:r>
    </w:p>
    <w:p w14:paraId="6810AC7F">
      <w:pPr>
        <w:spacing w:before="0" w:beforeAutospacing="0" w:after="0" w:afterAutospacing="0"/>
        <w:jc w:val="center"/>
        <w:rPr>
          <w:rFonts w:ascii="Times New Roman" w:hAnsi="Times New Roman" w:eastAsia="Aptos"/>
        </w:rPr>
      </w:pPr>
      <w:r>
        <w:rPr>
          <w:rFonts w:ascii="Times New Roman" w:hAnsi="Times New Roman" w:eastAsia="Aptos"/>
        </w:rPr>
        <w:t>Tauragė</w:t>
      </w:r>
    </w:p>
    <w:p w14:paraId="0E3C5813">
      <w:pPr>
        <w:jc w:val="center"/>
        <w:rPr>
          <w:rFonts w:ascii="Times New Roman" w:hAnsi="Times New Roman" w:eastAsia="Aptos"/>
          <w:i/>
          <w:iCs/>
        </w:rPr>
      </w:pPr>
      <w:r>
        <w:rPr>
          <w:rFonts w:ascii="Times New Roman" w:hAnsi="Times New Roman" w:eastAsia="Aptos"/>
          <w:i/>
          <w:iCs/>
        </w:rPr>
        <w:t xml:space="preserve"> Tauragės regiono plėtros tarybos kolegijos posėdis įvyko nuotoliniu būdu per Microsoft Teams platformą.</w:t>
      </w:r>
    </w:p>
    <w:p w14:paraId="3C0B8F9E">
      <w:pPr>
        <w:pStyle w:val="38"/>
        <w:tabs>
          <w:tab w:val="left" w:pos="1134"/>
          <w:tab w:val="left" w:pos="31680"/>
        </w:tabs>
        <w:spacing w:before="0" w:beforeAutospacing="0" w:after="0" w:afterAutospacing="0" w:line="360" w:lineRule="auto"/>
        <w:ind w:firstLine="709"/>
        <w:rPr>
          <w:bCs/>
        </w:rPr>
      </w:pPr>
      <w:r>
        <w:rPr>
          <w:bCs/>
        </w:rPr>
        <w:t xml:space="preserve">Posėdžio data – 2025 m. balandžio 15 d. </w:t>
      </w:r>
    </w:p>
    <w:p w14:paraId="22917B83">
      <w:pPr>
        <w:pStyle w:val="38"/>
        <w:tabs>
          <w:tab w:val="left" w:pos="1050"/>
          <w:tab w:val="left" w:pos="1134"/>
          <w:tab w:val="left" w:pos="31680"/>
        </w:tabs>
        <w:spacing w:before="0" w:beforeAutospacing="0" w:after="0" w:afterAutospacing="0" w:line="360" w:lineRule="auto"/>
        <w:ind w:firstLine="709"/>
      </w:pPr>
      <w:r>
        <w:t>Posėdžio pradžia – 13 val.</w:t>
      </w:r>
    </w:p>
    <w:p w14:paraId="423C25A2">
      <w:pPr>
        <w:pStyle w:val="38"/>
        <w:tabs>
          <w:tab w:val="left" w:pos="1134"/>
          <w:tab w:val="left" w:pos="31680"/>
        </w:tabs>
        <w:spacing w:before="0" w:beforeAutospacing="0" w:after="0" w:afterAutospacing="0" w:line="360" w:lineRule="auto"/>
        <w:ind w:firstLine="709"/>
        <w:rPr>
          <w:bCs/>
          <w:strike/>
        </w:rPr>
      </w:pPr>
      <w:r>
        <w:rPr>
          <w:bCs/>
        </w:rPr>
        <w:t xml:space="preserve">Posėdžio pirmininkas: Skirmantas Mockevičius, Tauragės regiono plėtros tarybos (toliau – Taryba) kolegijos pirmininkas. </w:t>
      </w:r>
    </w:p>
    <w:p w14:paraId="187C97EA">
      <w:pPr>
        <w:pStyle w:val="38"/>
        <w:tabs>
          <w:tab w:val="left" w:pos="1134"/>
          <w:tab w:val="left" w:pos="31680"/>
        </w:tabs>
        <w:spacing w:before="0" w:beforeAutospacing="0" w:after="0" w:afterAutospacing="0" w:line="360" w:lineRule="auto"/>
        <w:ind w:firstLine="709"/>
      </w:pPr>
      <w:r>
        <w:t>Posėdžio sekretorė – Gina Ulinskienė, Tauragės regiono plėtros tarybos administracijos vyr. specialistė.</w:t>
      </w:r>
    </w:p>
    <w:p w14:paraId="7EDC9A3C">
      <w:pPr>
        <w:pStyle w:val="38"/>
        <w:tabs>
          <w:tab w:val="left" w:pos="1134"/>
          <w:tab w:val="left" w:pos="31680"/>
        </w:tabs>
        <w:spacing w:before="0" w:beforeAutospacing="0" w:after="0" w:afterAutospacing="0" w:line="360" w:lineRule="auto"/>
        <w:ind w:firstLine="709"/>
        <w:rPr>
          <w:bCs/>
        </w:rPr>
      </w:pPr>
      <w:r>
        <w:rPr>
          <w:bCs/>
        </w:rPr>
        <w:t>Posėdyje dalyvavo šie Tarybos kolegijos nariai:</w:t>
      </w:r>
    </w:p>
    <w:p w14:paraId="7015F2C5">
      <w:pPr>
        <w:pStyle w:val="38"/>
        <w:tabs>
          <w:tab w:val="left" w:pos="1134"/>
          <w:tab w:val="left" w:pos="31680"/>
        </w:tabs>
        <w:spacing w:before="0" w:beforeAutospacing="0" w:after="0" w:afterAutospacing="0" w:line="360" w:lineRule="auto"/>
        <w:ind w:firstLine="851"/>
        <w:rPr>
          <w:bCs/>
        </w:rPr>
      </w:pPr>
      <w:r>
        <w:rPr>
          <w:bCs/>
        </w:rPr>
        <w:t>1. Tadas Bartkus, Šilalės rajono savivaldybės meras;</w:t>
      </w:r>
    </w:p>
    <w:p w14:paraId="006833DD">
      <w:pPr>
        <w:pStyle w:val="38"/>
        <w:tabs>
          <w:tab w:val="left" w:pos="1134"/>
          <w:tab w:val="left" w:pos="31680"/>
        </w:tabs>
        <w:spacing w:before="0" w:beforeAutospacing="0" w:after="0" w:afterAutospacing="0" w:line="360" w:lineRule="auto"/>
        <w:ind w:firstLine="851"/>
        <w:rPr>
          <w:bCs/>
        </w:rPr>
      </w:pPr>
      <w:r>
        <w:rPr>
          <w:bCs/>
        </w:rPr>
        <w:t>2. Vaidas Bendaravičius, Pagėgių savivaldybės meras</w:t>
      </w:r>
      <w:r>
        <w:rPr>
          <w:bCs/>
          <w:color w:val="FF0000"/>
        </w:rPr>
        <w:t>.</w:t>
      </w:r>
    </w:p>
    <w:p w14:paraId="150F5CE4">
      <w:pPr>
        <w:pStyle w:val="38"/>
        <w:tabs>
          <w:tab w:val="left" w:pos="1134"/>
          <w:tab w:val="left" w:pos="31680"/>
        </w:tabs>
        <w:spacing w:before="0" w:beforeAutospacing="0" w:after="0" w:afterAutospacing="0" w:line="360" w:lineRule="auto"/>
        <w:ind w:firstLine="851"/>
        <w:rPr>
          <w:bCs/>
        </w:rPr>
      </w:pPr>
      <w:r>
        <w:rPr>
          <w:bCs/>
        </w:rPr>
        <w:t>3. Vidas Bičkus, Tauragės rajono savivaldybės tarybos narys;</w:t>
      </w:r>
    </w:p>
    <w:p w14:paraId="15DCFA32">
      <w:pPr>
        <w:pStyle w:val="38"/>
        <w:tabs>
          <w:tab w:val="left" w:pos="1134"/>
          <w:tab w:val="left" w:pos="31680"/>
        </w:tabs>
        <w:spacing w:before="0" w:beforeAutospacing="0" w:after="0" w:afterAutospacing="0" w:line="360" w:lineRule="auto"/>
        <w:ind w:firstLine="851"/>
        <w:rPr>
          <w:bCs/>
        </w:rPr>
      </w:pPr>
      <w:r>
        <w:rPr>
          <w:bCs/>
        </w:rPr>
        <w:t>4. Egidijus Gečas, Šilalės rajono savivaldybės tarybos narys,</w:t>
      </w:r>
    </w:p>
    <w:p w14:paraId="7F31B9AA">
      <w:pPr>
        <w:pStyle w:val="38"/>
        <w:tabs>
          <w:tab w:val="left" w:pos="1134"/>
          <w:tab w:val="left" w:pos="31680"/>
        </w:tabs>
        <w:spacing w:before="0" w:beforeAutospacing="0" w:after="0" w:afterAutospacing="0" w:line="360" w:lineRule="auto"/>
        <w:ind w:firstLine="851"/>
        <w:rPr>
          <w:bCs/>
        </w:rPr>
      </w:pPr>
      <w:r>
        <w:rPr>
          <w:bCs/>
        </w:rPr>
        <w:t>5. Donatas Jackis, Jurbarko rajono savivaldybės tarybos narys.</w:t>
      </w:r>
    </w:p>
    <w:p w14:paraId="5ADDC899">
      <w:pPr>
        <w:pStyle w:val="38"/>
        <w:tabs>
          <w:tab w:val="left" w:pos="1134"/>
          <w:tab w:val="left" w:pos="31680"/>
        </w:tabs>
        <w:spacing w:before="0" w:beforeAutospacing="0" w:after="0" w:afterAutospacing="0" w:line="360" w:lineRule="auto"/>
        <w:ind w:firstLine="851"/>
        <w:rPr>
          <w:bCs/>
        </w:rPr>
      </w:pPr>
      <w:r>
        <w:rPr>
          <w:bCs/>
        </w:rPr>
        <w:t>6. Gražina Jankauskienė, Pagėgių savivaldybės tarybos narė.</w:t>
      </w:r>
    </w:p>
    <w:p w14:paraId="16F49FE0">
      <w:pPr>
        <w:pStyle w:val="38"/>
        <w:tabs>
          <w:tab w:val="left" w:pos="1134"/>
          <w:tab w:val="left" w:pos="31680"/>
        </w:tabs>
        <w:spacing w:before="0" w:beforeAutospacing="0" w:after="0" w:afterAutospacing="0" w:line="360" w:lineRule="auto"/>
        <w:ind w:firstLine="851"/>
        <w:rPr>
          <w:bCs/>
        </w:rPr>
      </w:pPr>
      <w:r>
        <w:rPr>
          <w:bCs/>
        </w:rPr>
        <w:t>7. Vidmantas Juzėnas, Jurbarko rajono savivaldybės tarybos narys;</w:t>
      </w:r>
    </w:p>
    <w:p w14:paraId="096B4AE8">
      <w:pPr>
        <w:pStyle w:val="38"/>
        <w:tabs>
          <w:tab w:val="left" w:pos="1134"/>
          <w:tab w:val="left" w:pos="31680"/>
        </w:tabs>
        <w:spacing w:before="0" w:beforeAutospacing="0" w:after="0" w:afterAutospacing="0" w:line="360" w:lineRule="auto"/>
        <w:ind w:firstLine="851"/>
        <w:rPr>
          <w:bCs/>
        </w:rPr>
      </w:pPr>
      <w:r>
        <w:rPr>
          <w:bCs/>
        </w:rPr>
        <w:t>8. Dovydas Kaminskas, Tauragės rajono savivaldybės meras;</w:t>
      </w:r>
    </w:p>
    <w:p w14:paraId="57FF20D2">
      <w:pPr>
        <w:pStyle w:val="38"/>
        <w:tabs>
          <w:tab w:val="left" w:pos="1134"/>
          <w:tab w:val="left" w:pos="31680"/>
        </w:tabs>
        <w:spacing w:before="0" w:beforeAutospacing="0" w:after="0" w:afterAutospacing="0" w:line="360" w:lineRule="auto"/>
        <w:ind w:firstLine="851"/>
        <w:rPr>
          <w:bCs/>
        </w:rPr>
      </w:pPr>
      <w:r>
        <w:rPr>
          <w:bCs/>
        </w:rPr>
        <w:t>9. Skirmantas Mockevičius, Jurbarko rajono savivaldybės meras;</w:t>
      </w:r>
    </w:p>
    <w:p w14:paraId="719AF533">
      <w:pPr>
        <w:pStyle w:val="38"/>
        <w:tabs>
          <w:tab w:val="left" w:pos="1134"/>
          <w:tab w:val="left" w:pos="31680"/>
        </w:tabs>
        <w:spacing w:before="0" w:beforeAutospacing="0" w:after="0" w:afterAutospacing="0" w:line="360" w:lineRule="auto"/>
        <w:ind w:firstLine="851"/>
        <w:rPr>
          <w:bCs/>
        </w:rPr>
      </w:pPr>
      <w:r>
        <w:rPr>
          <w:bCs/>
        </w:rPr>
        <w:t>10. Raimundas Vaitiekus, Šilalės rajono savivaldybės tarybos narys;</w:t>
      </w:r>
    </w:p>
    <w:p w14:paraId="5E150C90">
      <w:pPr>
        <w:pStyle w:val="38"/>
        <w:tabs>
          <w:tab w:val="left" w:pos="1134"/>
          <w:tab w:val="left" w:pos="31680"/>
        </w:tabs>
        <w:spacing w:before="0" w:beforeAutospacing="0" w:after="0" w:afterAutospacing="0" w:line="360" w:lineRule="auto"/>
        <w:ind w:firstLine="709"/>
        <w:rPr>
          <w:bCs/>
        </w:rPr>
      </w:pPr>
    </w:p>
    <w:p w14:paraId="6224FB60">
      <w:pPr>
        <w:pStyle w:val="38"/>
        <w:tabs>
          <w:tab w:val="left" w:pos="1134"/>
          <w:tab w:val="left" w:pos="31680"/>
        </w:tabs>
        <w:spacing w:before="0" w:beforeAutospacing="0" w:after="0" w:afterAutospacing="0" w:line="360" w:lineRule="auto"/>
        <w:ind w:firstLine="709"/>
        <w:rPr>
          <w:bCs/>
        </w:rPr>
      </w:pPr>
      <w:r>
        <w:rPr>
          <w:bCs/>
        </w:rPr>
        <w:t>Nedalyvavo: Sigitas Mičiulis, Tauragės rajono savivaldybės tarybos narys</w:t>
      </w:r>
      <w:r>
        <w:rPr>
          <w:bCs/>
          <w:strike/>
        </w:rPr>
        <w:t>;</w:t>
      </w:r>
      <w:r>
        <w:rPr>
          <w:bCs/>
          <w:color w:val="FF0000"/>
        </w:rPr>
        <w:t>.</w:t>
      </w:r>
    </w:p>
    <w:p w14:paraId="3FCC766E">
      <w:pPr>
        <w:pStyle w:val="38"/>
        <w:tabs>
          <w:tab w:val="left" w:pos="1134"/>
          <w:tab w:val="left" w:pos="31680"/>
        </w:tabs>
        <w:spacing w:before="0" w:beforeAutospacing="0" w:after="0" w:afterAutospacing="0" w:line="360" w:lineRule="auto"/>
        <w:ind w:firstLine="709"/>
        <w:rPr>
          <w:bCs/>
        </w:rPr>
      </w:pPr>
      <w:r>
        <w:rPr>
          <w:bCs/>
        </w:rPr>
        <w:t xml:space="preserve">Kvorumas yra – posėdyje dalyvauja 10 iš 11 Tarybos kolegijos narių. </w:t>
      </w:r>
    </w:p>
    <w:p w14:paraId="72BC51E6">
      <w:pPr>
        <w:pStyle w:val="38"/>
        <w:tabs>
          <w:tab w:val="left" w:pos="1134"/>
          <w:tab w:val="left" w:pos="31680"/>
        </w:tabs>
        <w:spacing w:before="0" w:beforeAutospacing="0" w:after="0" w:afterAutospacing="0" w:line="360" w:lineRule="auto"/>
        <w:ind w:firstLine="709"/>
        <w:rPr>
          <w:bCs/>
        </w:rPr>
      </w:pPr>
    </w:p>
    <w:p w14:paraId="607340F9">
      <w:pPr>
        <w:pStyle w:val="38"/>
        <w:tabs>
          <w:tab w:val="left" w:pos="1134"/>
          <w:tab w:val="left" w:pos="31680"/>
        </w:tabs>
        <w:spacing w:before="0" w:beforeAutospacing="0" w:after="0" w:afterAutospacing="0" w:line="360" w:lineRule="auto"/>
        <w:ind w:firstLine="709"/>
        <w:rPr>
          <w:bCs/>
        </w:rPr>
      </w:pPr>
      <w:r>
        <w:rPr>
          <w:bCs/>
        </w:rPr>
        <w:t>Posėdyje taip pat dalyvavo Tarybos administracijos atstovai: Jurgita Choromanskytė, Tarybos administracijos direktorė, Asta Levickaitė, Tarybos administracijos</w:t>
      </w:r>
      <w:r>
        <w:rPr>
          <w:bCs/>
          <w:color w:val="FF0000"/>
        </w:rPr>
        <w:t xml:space="preserve"> </w:t>
      </w:r>
      <w:r>
        <w:rPr>
          <w:bCs/>
        </w:rPr>
        <w:t>ekspertė, Gina Ulinskienė, Tarybos administracijos vyr. specialistė; Tarybos kolegijos partnerių grupės nariai: Rimantas Dapkus, Inga Karbauskienė, Nijolė Meilutienė, Rūta Misevičienė, Lukas Petraitis; kviestieji asmenys: Gaiva Mačiulaitienė, VšĮ Žaliasis regionas direktorė, Jurgita Petraitienė, Užimtumo tarnybos Klaipėdos klientų aptarnavimo departamento direktorė, Domas Zdanevičius, Impact Advisory atstovas.</w:t>
      </w:r>
    </w:p>
    <w:p w14:paraId="7E666C29">
      <w:pPr>
        <w:pStyle w:val="38"/>
        <w:tabs>
          <w:tab w:val="left" w:pos="1134"/>
          <w:tab w:val="left" w:pos="31680"/>
        </w:tabs>
        <w:spacing w:before="0" w:beforeAutospacing="0" w:after="0" w:afterAutospacing="0" w:line="360" w:lineRule="auto"/>
        <w:ind w:firstLine="709"/>
        <w:rPr>
          <w:bCs/>
        </w:rPr>
      </w:pPr>
    </w:p>
    <w:p w14:paraId="3A7F1A8C">
      <w:pPr>
        <w:tabs>
          <w:tab w:val="left" w:pos="1134"/>
        </w:tabs>
        <w:spacing w:before="0" w:beforeAutospacing="0" w:after="0" w:afterAutospacing="0"/>
        <w:ind w:firstLine="709"/>
        <w:rPr>
          <w:rFonts w:ascii="Times New Roman" w:hAnsi="Times New Roman"/>
        </w:rPr>
      </w:pPr>
      <w:r>
        <w:rPr>
          <w:rFonts w:ascii="Times New Roman" w:hAnsi="Times New Roman"/>
        </w:rPr>
        <w:t xml:space="preserve">Posėdžio pirmininkas Skirmantas Mockevičius pasveikino posėdžio dalyvius, informavo, kad Tarybos kolegijos nariams elektroniniu paštu buvo išsiųsta papildyta posėdžio darbotvarkė, supažindino su ja, pasiūlė pritarti posėdžio darbotvarkei. </w:t>
      </w:r>
    </w:p>
    <w:p w14:paraId="1A1A89F4">
      <w:pPr>
        <w:tabs>
          <w:tab w:val="left" w:pos="1134"/>
        </w:tabs>
        <w:spacing w:before="0" w:beforeAutospacing="0" w:after="0" w:afterAutospacing="0"/>
        <w:ind w:firstLine="709"/>
        <w:rPr>
          <w:rFonts w:ascii="Times New Roman" w:hAnsi="Times New Roman"/>
          <w:bCs/>
        </w:rPr>
      </w:pPr>
      <w:r>
        <w:rPr>
          <w:rFonts w:ascii="Times New Roman" w:hAnsi="Times New Roman"/>
        </w:rPr>
        <w:t>Posėdžio darbotvarkei pritarta bendru Kolegijos narių sutarimu.</w:t>
      </w:r>
    </w:p>
    <w:p w14:paraId="5DC03C98">
      <w:pPr>
        <w:tabs>
          <w:tab w:val="left" w:pos="1134"/>
        </w:tabs>
        <w:spacing w:before="0" w:beforeAutospacing="0" w:after="0" w:afterAutospacing="0"/>
        <w:ind w:firstLine="709"/>
        <w:rPr>
          <w:rFonts w:ascii="Times New Roman" w:hAnsi="Times New Roman" w:eastAsia="Aptos"/>
        </w:rPr>
      </w:pPr>
    </w:p>
    <w:p w14:paraId="4698E802">
      <w:pPr>
        <w:tabs>
          <w:tab w:val="left" w:pos="1134"/>
        </w:tabs>
        <w:spacing w:before="0" w:beforeAutospacing="0" w:after="0" w:afterAutospacing="0"/>
        <w:ind w:firstLine="709"/>
        <w:rPr>
          <w:rFonts w:ascii="Times New Roman" w:hAnsi="Times New Roman" w:eastAsia="Aptos"/>
        </w:rPr>
      </w:pPr>
      <w:r>
        <w:rPr>
          <w:rFonts w:ascii="Times New Roman" w:hAnsi="Times New Roman" w:eastAsia="Aptos"/>
        </w:rPr>
        <w:t>DARBOTVARKĖ:</w:t>
      </w:r>
    </w:p>
    <w:p w14:paraId="73097BC0">
      <w:pPr>
        <w:pStyle w:val="33"/>
        <w:numPr>
          <w:ilvl w:val="0"/>
          <w:numId w:val="1"/>
        </w:numPr>
        <w:tabs>
          <w:tab w:val="left" w:pos="1134"/>
        </w:tabs>
        <w:spacing w:before="0" w:beforeAutospacing="0" w:after="0" w:afterAutospacing="0"/>
        <w:ind w:left="0" w:firstLine="709"/>
        <w:jc w:val="left"/>
        <w:rPr>
          <w:rFonts w:ascii="Times New Roman" w:hAnsi="Times New Roman" w:eastAsia="Aptos"/>
        </w:rPr>
      </w:pPr>
      <w:r>
        <w:rPr>
          <w:rFonts w:ascii="Times New Roman" w:hAnsi="Times New Roman" w:eastAsia="Aptos"/>
        </w:rPr>
        <w:t>Aktyvios darbo rinkos politikos priemonių programų 2025 m. derinimas.</w:t>
      </w:r>
    </w:p>
    <w:p w14:paraId="6C5AB03D">
      <w:pPr>
        <w:pStyle w:val="33"/>
        <w:numPr>
          <w:ilvl w:val="0"/>
          <w:numId w:val="1"/>
        </w:numPr>
        <w:tabs>
          <w:tab w:val="left" w:pos="1134"/>
        </w:tabs>
        <w:spacing w:before="0" w:beforeAutospacing="0" w:after="0" w:afterAutospacing="0"/>
        <w:ind w:left="0" w:firstLine="709"/>
        <w:contextualSpacing w:val="0"/>
        <w:jc w:val="left"/>
        <w:rPr>
          <w:rFonts w:ascii="Times New Roman" w:hAnsi="Times New Roman" w:eastAsia="Aptos"/>
        </w:rPr>
      </w:pPr>
      <w:r>
        <w:rPr>
          <w:rFonts w:ascii="Times New Roman" w:hAnsi="Times New Roman" w:eastAsia="Aptos"/>
        </w:rPr>
        <w:t>Investicijų Tauragės regione skatinimas / tyrimo rezultatai ir įžvalgos.</w:t>
      </w:r>
    </w:p>
    <w:p w14:paraId="7035DA25">
      <w:pPr>
        <w:pStyle w:val="33"/>
        <w:numPr>
          <w:ilvl w:val="0"/>
          <w:numId w:val="1"/>
        </w:numPr>
        <w:tabs>
          <w:tab w:val="left" w:pos="1134"/>
        </w:tabs>
        <w:spacing w:before="0" w:beforeAutospacing="0" w:after="0" w:afterAutospacing="0"/>
        <w:ind w:left="0" w:firstLine="709"/>
        <w:contextualSpacing w:val="0"/>
        <w:jc w:val="left"/>
        <w:rPr>
          <w:rFonts w:ascii="Times New Roman" w:hAnsi="Times New Roman" w:eastAsia="Aptos"/>
        </w:rPr>
      </w:pPr>
      <w:r>
        <w:rPr>
          <w:rFonts w:ascii="Times New Roman" w:hAnsi="Times New Roman" w:eastAsia="Aptos"/>
        </w:rPr>
        <w:t>Tauragės RPT 2024 m. metinių ataskaitų rinkinio derinimas.</w:t>
      </w:r>
    </w:p>
    <w:p w14:paraId="177D005A">
      <w:pPr>
        <w:pStyle w:val="33"/>
        <w:numPr>
          <w:ilvl w:val="0"/>
          <w:numId w:val="1"/>
        </w:numPr>
        <w:tabs>
          <w:tab w:val="left" w:pos="1134"/>
        </w:tabs>
        <w:spacing w:before="0" w:beforeAutospacing="0" w:after="0" w:afterAutospacing="0"/>
        <w:ind w:left="0" w:firstLine="709"/>
        <w:contextualSpacing w:val="0"/>
        <w:jc w:val="left"/>
        <w:rPr>
          <w:rFonts w:ascii="Times New Roman" w:hAnsi="Times New Roman" w:eastAsia="Aptos"/>
        </w:rPr>
      </w:pPr>
      <w:r>
        <w:rPr>
          <w:rFonts w:ascii="Times New Roman" w:hAnsi="Times New Roman" w:eastAsia="Aptos"/>
        </w:rPr>
        <w:t>2022–2030 m. Tauragės regiono plėtros plano keitimas.</w:t>
      </w:r>
    </w:p>
    <w:p w14:paraId="0E9DBC71">
      <w:pPr>
        <w:pStyle w:val="33"/>
        <w:numPr>
          <w:ilvl w:val="0"/>
          <w:numId w:val="1"/>
        </w:numPr>
        <w:tabs>
          <w:tab w:val="left" w:pos="1134"/>
        </w:tabs>
        <w:spacing w:before="0" w:beforeAutospacing="0" w:after="0" w:afterAutospacing="0"/>
        <w:ind w:left="0" w:firstLine="709"/>
        <w:contextualSpacing w:val="0"/>
        <w:jc w:val="left"/>
        <w:rPr>
          <w:rFonts w:ascii="Times New Roman" w:hAnsi="Times New Roman" w:eastAsia="Aptos"/>
        </w:rPr>
      </w:pPr>
      <w:r>
        <w:rPr>
          <w:rFonts w:ascii="Times New Roman" w:hAnsi="Times New Roman" w:eastAsia="Aptos"/>
        </w:rPr>
        <w:t>Informacija apie regioninės svarbos projekto įgyvendinimą.</w:t>
      </w:r>
    </w:p>
    <w:p w14:paraId="701BFA8E">
      <w:pPr>
        <w:pStyle w:val="33"/>
        <w:numPr>
          <w:ilvl w:val="0"/>
          <w:numId w:val="1"/>
        </w:numPr>
        <w:tabs>
          <w:tab w:val="left" w:pos="1134"/>
        </w:tabs>
        <w:spacing w:before="0" w:beforeAutospacing="0" w:after="0" w:afterAutospacing="0"/>
        <w:ind w:left="0" w:firstLine="709"/>
        <w:contextualSpacing w:val="0"/>
        <w:jc w:val="left"/>
        <w:rPr>
          <w:rFonts w:ascii="Times New Roman" w:hAnsi="Times New Roman" w:eastAsia="Aptos"/>
        </w:rPr>
      </w:pPr>
      <w:bookmarkStart w:id="0" w:name="_Hlk195792695"/>
      <w:r>
        <w:rPr>
          <w:rFonts w:ascii="Times New Roman" w:hAnsi="Times New Roman" w:eastAsia="Aptos"/>
        </w:rPr>
        <w:t>Informacija apie pakeistą Tauragės RPT kolegijos darbo reglamentą.</w:t>
      </w:r>
    </w:p>
    <w:bookmarkEnd w:id="0"/>
    <w:p w14:paraId="6237A7A2">
      <w:pPr>
        <w:pStyle w:val="33"/>
        <w:numPr>
          <w:ilvl w:val="0"/>
          <w:numId w:val="1"/>
        </w:numPr>
        <w:tabs>
          <w:tab w:val="left" w:pos="1134"/>
        </w:tabs>
        <w:spacing w:before="0" w:beforeAutospacing="0" w:after="0" w:afterAutospacing="0"/>
        <w:ind w:left="0" w:firstLine="709"/>
        <w:contextualSpacing w:val="0"/>
        <w:jc w:val="left"/>
        <w:rPr>
          <w:rFonts w:ascii="Times New Roman" w:hAnsi="Times New Roman" w:eastAsia="Aptos"/>
        </w:rPr>
      </w:pPr>
      <w:bookmarkStart w:id="1" w:name="_Hlk195792897"/>
      <w:r>
        <w:rPr>
          <w:rFonts w:ascii="Times New Roman" w:hAnsi="Times New Roman" w:eastAsia="Aptos"/>
        </w:rPr>
        <w:t>Informacija apie 2022–2030 m. Tauragės regiono plėtros plano įgyvendinimą.</w:t>
      </w:r>
    </w:p>
    <w:bookmarkEnd w:id="1"/>
    <w:p w14:paraId="6A67634B">
      <w:pPr>
        <w:pStyle w:val="33"/>
        <w:numPr>
          <w:ilvl w:val="0"/>
          <w:numId w:val="1"/>
        </w:numPr>
        <w:tabs>
          <w:tab w:val="left" w:pos="1134"/>
        </w:tabs>
        <w:spacing w:before="0" w:beforeAutospacing="0" w:after="0" w:afterAutospacing="0"/>
        <w:ind w:left="0" w:firstLine="709"/>
        <w:contextualSpacing w:val="0"/>
        <w:jc w:val="left"/>
        <w:rPr>
          <w:rFonts w:ascii="Times New Roman" w:hAnsi="Times New Roman" w:eastAsia="Aptos"/>
        </w:rPr>
      </w:pPr>
      <w:bookmarkStart w:id="2" w:name="_Hlk195793114"/>
      <w:r>
        <w:rPr>
          <w:rFonts w:ascii="Times New Roman" w:hAnsi="Times New Roman" w:eastAsia="Aptos"/>
        </w:rPr>
        <w:t>Dėl siūlymo Tauragės regiono plėtros tarybos visuotiniam dalyvių susirinkimui.</w:t>
      </w:r>
    </w:p>
    <w:bookmarkEnd w:id="2"/>
    <w:p w14:paraId="4DDD6B96">
      <w:pPr>
        <w:pStyle w:val="33"/>
        <w:numPr>
          <w:ilvl w:val="0"/>
          <w:numId w:val="1"/>
        </w:numPr>
        <w:tabs>
          <w:tab w:val="left" w:pos="1134"/>
        </w:tabs>
        <w:spacing w:before="0" w:beforeAutospacing="0" w:after="0" w:afterAutospacing="0"/>
        <w:ind w:left="0" w:firstLine="709"/>
        <w:contextualSpacing w:val="0"/>
        <w:jc w:val="left"/>
        <w:rPr>
          <w:rFonts w:ascii="Times New Roman" w:hAnsi="Times New Roman" w:eastAsia="Aptos"/>
        </w:rPr>
      </w:pPr>
      <w:r>
        <w:rPr>
          <w:rFonts w:ascii="Times New Roman" w:hAnsi="Times New Roman" w:eastAsia="Aptos"/>
        </w:rPr>
        <w:t>Kiti klausimai.</w:t>
      </w:r>
    </w:p>
    <w:p w14:paraId="4A015735">
      <w:pPr>
        <w:pStyle w:val="33"/>
        <w:tabs>
          <w:tab w:val="left" w:pos="1134"/>
        </w:tabs>
        <w:spacing w:before="0" w:beforeAutospacing="0" w:after="0" w:afterAutospacing="0"/>
        <w:ind w:left="0" w:firstLine="709"/>
        <w:contextualSpacing w:val="0"/>
        <w:jc w:val="left"/>
        <w:rPr>
          <w:rFonts w:ascii="Times New Roman" w:hAnsi="Times New Roman" w:eastAsia="Aptos"/>
        </w:rPr>
      </w:pPr>
    </w:p>
    <w:p w14:paraId="2490C3B7">
      <w:pPr>
        <w:pStyle w:val="38"/>
        <w:numPr>
          <w:ilvl w:val="0"/>
          <w:numId w:val="2"/>
        </w:numPr>
        <w:tabs>
          <w:tab w:val="left" w:pos="1134"/>
          <w:tab w:val="left" w:pos="31680"/>
        </w:tabs>
        <w:spacing w:before="0" w:beforeAutospacing="0" w:after="0" w:afterAutospacing="0" w:line="360" w:lineRule="auto"/>
        <w:rPr>
          <w:bCs/>
        </w:rPr>
      </w:pPr>
      <w:r>
        <w:rPr>
          <w:bCs/>
        </w:rPr>
        <w:t>SVARSTYTA. Aktyvios darbo rinkos politikos priemonių programų 2025 m. derinimas.</w:t>
      </w:r>
    </w:p>
    <w:p w14:paraId="51E53973">
      <w:pPr>
        <w:pStyle w:val="38"/>
        <w:tabs>
          <w:tab w:val="left" w:pos="1134"/>
          <w:tab w:val="left" w:pos="31680"/>
        </w:tabs>
        <w:spacing w:before="0" w:beforeAutospacing="0" w:after="0" w:afterAutospacing="0" w:line="360" w:lineRule="auto"/>
        <w:ind w:firstLine="709"/>
      </w:pPr>
      <w:r>
        <w:rPr>
          <w:rFonts w:eastAsia="Calibri"/>
        </w:rPr>
        <w:t xml:space="preserve">Pranešėja </w:t>
      </w:r>
      <w:r>
        <w:t>Jurgita Petraitienė</w:t>
      </w:r>
      <w:r>
        <w:rPr>
          <w:rFonts w:eastAsia="Calibri"/>
        </w:rPr>
        <w:t xml:space="preserve"> pateikė pranešimą „2025 m. Tauragės regione planuojamos įgyvendinti aktyvios darbo rinkos politikos priemonės“ (pridedama) apie Tauragės regiono darbo rinkos situaciją, planuojamas aktyvios darbo rinkos politikos priemones, joms planuojamą paramą, tikslines grupes, darbo rinkos situacijos prognozes.</w:t>
      </w:r>
    </w:p>
    <w:p w14:paraId="3A6F6E54">
      <w:pPr>
        <w:pStyle w:val="38"/>
        <w:tabs>
          <w:tab w:val="left" w:pos="1134"/>
          <w:tab w:val="left" w:pos="31680"/>
        </w:tabs>
        <w:spacing w:before="0" w:beforeAutospacing="0" w:after="0" w:afterAutospacing="0" w:line="360" w:lineRule="auto"/>
        <w:ind w:firstLine="709"/>
        <w:rPr>
          <w:bCs/>
        </w:rPr>
      </w:pPr>
      <w:r>
        <w:rPr>
          <w:bCs/>
        </w:rPr>
        <w:t xml:space="preserve">Klausimus pranešėjai uždavė Jurgita Choromanskytė, Tadas Bartkus, </w:t>
      </w:r>
      <w:bookmarkStart w:id="3" w:name="_Hlk195795013"/>
      <w:r>
        <w:rPr>
          <w:bCs/>
        </w:rPr>
        <w:t xml:space="preserve">Skirmantas Mockevičius, </w:t>
      </w:r>
      <w:bookmarkEnd w:id="3"/>
      <w:r>
        <w:rPr>
          <w:bCs/>
        </w:rPr>
        <w:t>Raimundas Vaitiekus.</w:t>
      </w:r>
    </w:p>
    <w:p w14:paraId="47222632">
      <w:pPr>
        <w:pStyle w:val="38"/>
        <w:tabs>
          <w:tab w:val="left" w:pos="1134"/>
          <w:tab w:val="left" w:pos="31680"/>
        </w:tabs>
        <w:spacing w:before="0" w:beforeAutospacing="0" w:after="0" w:afterAutospacing="0"/>
        <w:ind w:firstLine="709"/>
        <w:rPr>
          <w:bCs/>
        </w:rPr>
      </w:pPr>
    </w:p>
    <w:p w14:paraId="1BBFB565">
      <w:pPr>
        <w:pStyle w:val="33"/>
        <w:numPr>
          <w:ilvl w:val="0"/>
          <w:numId w:val="2"/>
        </w:numPr>
        <w:tabs>
          <w:tab w:val="left" w:pos="1134"/>
        </w:tabs>
        <w:spacing w:before="0" w:beforeAutospacing="0" w:after="0" w:afterAutospacing="0"/>
        <w:rPr>
          <w:rFonts w:ascii="Times New Roman" w:hAnsi="Times New Roman" w:eastAsia="Aptos"/>
        </w:rPr>
      </w:pPr>
      <w:r>
        <w:rPr>
          <w:rFonts w:ascii="Times New Roman" w:hAnsi="Times New Roman"/>
          <w:bCs/>
        </w:rPr>
        <w:t>SVARSTYTA.</w:t>
      </w:r>
      <w:r>
        <w:rPr>
          <w:rFonts w:ascii="Times New Roman" w:hAnsi="Times New Roman" w:eastAsia="Aptos"/>
        </w:rPr>
        <w:t xml:space="preserve"> Investicijų Tauragės regione skatinimas / tyrimo rezultatai ir įžvalgos.</w:t>
      </w:r>
    </w:p>
    <w:p w14:paraId="6219721E">
      <w:pPr>
        <w:pStyle w:val="38"/>
        <w:tabs>
          <w:tab w:val="left" w:pos="1134"/>
          <w:tab w:val="left" w:pos="31680"/>
        </w:tabs>
        <w:spacing w:before="0" w:beforeAutospacing="0" w:after="0" w:afterAutospacing="0" w:line="360" w:lineRule="auto"/>
        <w:ind w:firstLine="709"/>
        <w:rPr>
          <w:bCs/>
        </w:rPr>
      </w:pPr>
      <w:r>
        <w:rPr>
          <w:bCs/>
        </w:rPr>
        <w:t>Pranešėjas Domas Zdanevičius pristatė tyrimą</w:t>
      </w:r>
      <w:r>
        <w:rPr>
          <w:rFonts w:eastAsia="Aptos"/>
        </w:rPr>
        <w:t xml:space="preserve"> „Investicijų Tauragės regione skatinimas tyrimo rezultatai ir įžvalgos“ (pranešimas pridedamas)</w:t>
      </w:r>
      <w:r>
        <w:rPr>
          <w:bCs/>
        </w:rPr>
        <w:t xml:space="preserve">, kuriame pažymėta, kad Tauragės regionas auga sparčiau nei visa Lietuva ir lenkia kai kurias apskritis pagal vienam gyventojui tenkančią pridėtinę vertę. Tačiau investicijų pritraukimą riboja siauras sektorių spektras. </w:t>
      </w:r>
    </w:p>
    <w:p w14:paraId="0FDC3D26">
      <w:pPr>
        <w:pStyle w:val="38"/>
        <w:tabs>
          <w:tab w:val="left" w:pos="1134"/>
          <w:tab w:val="left" w:pos="31680"/>
        </w:tabs>
        <w:spacing w:before="0" w:beforeAutospacing="0" w:after="0" w:afterAutospacing="0" w:line="360" w:lineRule="auto"/>
        <w:ind w:firstLine="709"/>
        <w:rPr>
          <w:bCs/>
        </w:rPr>
      </w:pPr>
      <w:r>
        <w:rPr>
          <w:bCs/>
        </w:rPr>
        <w:t>Klausimus pranešėjui uždavė Skirmantas Mockevičius, Vidmantas Juzėnas, Donatas Jackis, Rimantas Dapkus.</w:t>
      </w:r>
    </w:p>
    <w:p w14:paraId="03628004">
      <w:pPr>
        <w:pStyle w:val="38"/>
        <w:tabs>
          <w:tab w:val="left" w:pos="1134"/>
          <w:tab w:val="left" w:pos="31680"/>
        </w:tabs>
        <w:spacing w:before="0" w:beforeAutospacing="0" w:after="0" w:afterAutospacing="0" w:line="360" w:lineRule="auto"/>
        <w:ind w:firstLine="709"/>
        <w:rPr>
          <w:bCs/>
        </w:rPr>
      </w:pPr>
      <w:r>
        <w:rPr>
          <w:bCs/>
        </w:rPr>
        <w:t xml:space="preserve">Pateikti pasiūlymai: </w:t>
      </w:r>
      <w:r>
        <w:t>Papildyti tyrimą informacija apie darbuotojų skaičių žemės ūkio sektoriuje, taip pat atlikti išsamesnę šio sektoriaus analizę.</w:t>
      </w:r>
    </w:p>
    <w:p w14:paraId="682E7939">
      <w:pPr>
        <w:pStyle w:val="38"/>
        <w:numPr>
          <w:ilvl w:val="0"/>
          <w:numId w:val="2"/>
        </w:numPr>
        <w:tabs>
          <w:tab w:val="left" w:pos="1134"/>
          <w:tab w:val="left" w:pos="31680"/>
        </w:tabs>
        <w:spacing w:before="0" w:beforeAutospacing="0" w:after="0" w:afterAutospacing="0" w:line="360" w:lineRule="auto"/>
        <w:ind w:left="0" w:firstLine="709"/>
        <w:rPr>
          <w:bCs/>
        </w:rPr>
      </w:pPr>
      <w:r>
        <w:rPr>
          <w:bCs/>
        </w:rPr>
        <w:t>SVARSTYTA. Tauragės RPT 2024 m. metinių ataskaitų rinkinio derinimas.</w:t>
      </w:r>
    </w:p>
    <w:p w14:paraId="5FB447F4">
      <w:pPr>
        <w:pStyle w:val="38"/>
        <w:tabs>
          <w:tab w:val="left" w:pos="840"/>
          <w:tab w:val="left" w:pos="1134"/>
          <w:tab w:val="left" w:pos="31680"/>
        </w:tabs>
        <w:spacing w:before="0" w:beforeAutospacing="0" w:after="0" w:afterAutospacing="0" w:line="360" w:lineRule="auto"/>
        <w:ind w:firstLine="709"/>
      </w:pPr>
      <w:r>
        <w:rPr>
          <w:bCs/>
        </w:rPr>
        <w:t xml:space="preserve">Pranešėja Jurgita Choromanskytė </w:t>
      </w:r>
      <w:r>
        <w:t xml:space="preserve">pristatė </w:t>
      </w:r>
      <w:r>
        <w:rPr>
          <w:bCs/>
        </w:rPr>
        <w:t>Tarybos 2024 m. metinių ataskaitų rinkinį</w:t>
      </w:r>
      <w:r>
        <w:t>.</w:t>
      </w:r>
    </w:p>
    <w:p w14:paraId="49949488">
      <w:pPr>
        <w:pStyle w:val="38"/>
        <w:tabs>
          <w:tab w:val="left" w:pos="840"/>
          <w:tab w:val="left" w:pos="1134"/>
          <w:tab w:val="left" w:pos="31680"/>
        </w:tabs>
        <w:spacing w:before="0" w:beforeAutospacing="0" w:after="0" w:afterAutospacing="0" w:line="360" w:lineRule="auto"/>
        <w:ind w:firstLine="709"/>
      </w:pPr>
      <w:r>
        <w:t>Klausimų ir pasiūlymų pranešėjai nebuvo.</w:t>
      </w:r>
    </w:p>
    <w:p w14:paraId="5FE86694">
      <w:pPr>
        <w:pStyle w:val="38"/>
        <w:tabs>
          <w:tab w:val="left" w:pos="840"/>
          <w:tab w:val="left" w:pos="1134"/>
          <w:tab w:val="left" w:pos="31680"/>
        </w:tabs>
        <w:spacing w:before="0" w:beforeAutospacing="0" w:after="0" w:afterAutospacing="0" w:line="360" w:lineRule="auto"/>
        <w:ind w:firstLine="709"/>
        <w:rPr>
          <w:bCs/>
        </w:rPr>
      </w:pPr>
      <w:r>
        <w:rPr>
          <w:bCs/>
        </w:rPr>
        <w:t xml:space="preserve">Skirmantas Mockevičius supažindino su parengtu sprendimo projektu, pasiūlė pritarti. </w:t>
      </w:r>
    </w:p>
    <w:p w14:paraId="269656FF">
      <w:pPr>
        <w:pStyle w:val="38"/>
        <w:tabs>
          <w:tab w:val="left" w:pos="840"/>
          <w:tab w:val="left" w:pos="1134"/>
          <w:tab w:val="left" w:pos="31680"/>
        </w:tabs>
        <w:spacing w:before="0" w:beforeAutospacing="0" w:after="0" w:afterAutospacing="0" w:line="360" w:lineRule="auto"/>
        <w:ind w:firstLine="709"/>
        <w:rPr>
          <w:bCs/>
        </w:rPr>
      </w:pPr>
      <w:r>
        <w:rPr>
          <w:bCs/>
        </w:rPr>
        <w:t>Sprendimui pritarta bendru Tarybos kolegijos narių sutarimu.</w:t>
      </w:r>
    </w:p>
    <w:p w14:paraId="709443FC">
      <w:pPr>
        <w:pStyle w:val="38"/>
        <w:tabs>
          <w:tab w:val="left" w:pos="840"/>
          <w:tab w:val="left" w:pos="1134"/>
          <w:tab w:val="left" w:pos="31680"/>
        </w:tabs>
        <w:spacing w:before="0" w:beforeAutospacing="0" w:after="0" w:afterAutospacing="0" w:line="360" w:lineRule="auto"/>
        <w:ind w:firstLine="709"/>
        <w:rPr>
          <w:bCs/>
        </w:rPr>
      </w:pPr>
      <w:r>
        <w:rPr>
          <w:bCs/>
        </w:rPr>
        <w:t>NUTARTA. Pritarti sprendimo projektui.</w:t>
      </w:r>
    </w:p>
    <w:p w14:paraId="18D921E4">
      <w:pPr>
        <w:pStyle w:val="38"/>
        <w:tabs>
          <w:tab w:val="left" w:pos="840"/>
          <w:tab w:val="left" w:pos="31680"/>
        </w:tabs>
        <w:spacing w:before="0" w:beforeAutospacing="0" w:after="0" w:afterAutospacing="0" w:line="360" w:lineRule="auto"/>
        <w:ind w:firstLine="709"/>
        <w:rPr>
          <w:bCs/>
        </w:rPr>
      </w:pPr>
    </w:p>
    <w:p w14:paraId="269BCF31">
      <w:pPr>
        <w:pStyle w:val="38"/>
        <w:numPr>
          <w:ilvl w:val="0"/>
          <w:numId w:val="2"/>
        </w:numPr>
        <w:tabs>
          <w:tab w:val="left" w:pos="840"/>
          <w:tab w:val="left" w:pos="31680"/>
        </w:tabs>
        <w:spacing w:before="0" w:beforeAutospacing="0" w:after="0" w:afterAutospacing="0" w:line="360" w:lineRule="auto"/>
        <w:rPr>
          <w:bCs/>
        </w:rPr>
      </w:pPr>
      <w:r>
        <w:rPr>
          <w:bCs/>
        </w:rPr>
        <w:t>SVARSTYTA. 2022–2030 m. Tauragės regiono plėtros plano keitimas.</w:t>
      </w:r>
    </w:p>
    <w:p w14:paraId="4C504BE4">
      <w:pPr>
        <w:pStyle w:val="38"/>
        <w:tabs>
          <w:tab w:val="left" w:pos="1134"/>
          <w:tab w:val="left" w:pos="31680"/>
        </w:tabs>
        <w:spacing w:before="0" w:beforeAutospacing="0" w:after="0" w:afterAutospacing="0" w:line="360" w:lineRule="auto"/>
        <w:ind w:firstLine="709"/>
        <w:rPr>
          <w:bCs/>
          <w:strike/>
        </w:rPr>
      </w:pPr>
      <w:r>
        <w:t xml:space="preserve">Pranešėja Asta Levickaitė supažindino kolegijos narius su sprendimo projekto aiškinamajame rašte išdėstyta informacija. </w:t>
      </w:r>
    </w:p>
    <w:p w14:paraId="1E16CA29">
      <w:pPr>
        <w:pStyle w:val="38"/>
        <w:tabs>
          <w:tab w:val="left" w:pos="1134"/>
          <w:tab w:val="left" w:pos="31680"/>
        </w:tabs>
        <w:spacing w:before="0" w:beforeAutospacing="0" w:after="0" w:afterAutospacing="0" w:line="360" w:lineRule="auto"/>
        <w:ind w:firstLine="709"/>
        <w:rPr>
          <w:bCs/>
        </w:rPr>
      </w:pPr>
      <w:r>
        <w:rPr>
          <w:bCs/>
        </w:rPr>
        <w:t>Klausimų ir pasiūlymų pranešėjai nebuvo.</w:t>
      </w:r>
    </w:p>
    <w:p w14:paraId="7017D607">
      <w:pPr>
        <w:pStyle w:val="38"/>
        <w:tabs>
          <w:tab w:val="left" w:pos="1134"/>
          <w:tab w:val="left" w:pos="31680"/>
        </w:tabs>
        <w:spacing w:before="0" w:beforeAutospacing="0" w:after="0" w:afterAutospacing="0" w:line="360" w:lineRule="auto"/>
        <w:ind w:firstLine="709"/>
        <w:rPr>
          <w:rFonts w:eastAsia="Calibri"/>
        </w:rPr>
      </w:pPr>
      <w:r>
        <w:rPr>
          <w:rFonts w:eastAsia="Calibri"/>
        </w:rPr>
        <w:t>Skirmantas Mockevičius supažindino su parengtu sprendimo projektu, pasiūlė pritarti.</w:t>
      </w:r>
    </w:p>
    <w:p w14:paraId="5D7AD097">
      <w:pPr>
        <w:pStyle w:val="38"/>
        <w:tabs>
          <w:tab w:val="left" w:pos="1134"/>
          <w:tab w:val="left" w:pos="31680"/>
        </w:tabs>
        <w:spacing w:before="0" w:beforeAutospacing="0" w:after="0" w:afterAutospacing="0" w:line="360" w:lineRule="auto"/>
        <w:ind w:firstLine="709"/>
        <w:rPr>
          <w:bCs/>
        </w:rPr>
      </w:pPr>
      <w:r>
        <w:rPr>
          <w:bCs/>
        </w:rPr>
        <w:t>Sprendimui pritarta bendru Tarybos kolegijos narių sutarimu.</w:t>
      </w:r>
    </w:p>
    <w:p w14:paraId="4BA1090C">
      <w:pPr>
        <w:pStyle w:val="38"/>
        <w:tabs>
          <w:tab w:val="left" w:pos="1134"/>
          <w:tab w:val="left" w:pos="31680"/>
        </w:tabs>
        <w:spacing w:before="0" w:beforeAutospacing="0" w:after="0" w:afterAutospacing="0" w:line="360" w:lineRule="auto"/>
        <w:ind w:firstLine="709"/>
        <w:rPr>
          <w:bCs/>
        </w:rPr>
      </w:pPr>
      <w:r>
        <w:rPr>
          <w:bCs/>
        </w:rPr>
        <w:t>NUTARTA. Pritarti sprendimo projektui.</w:t>
      </w:r>
    </w:p>
    <w:p w14:paraId="1B01826D">
      <w:pPr>
        <w:pStyle w:val="38"/>
        <w:tabs>
          <w:tab w:val="left" w:pos="840"/>
          <w:tab w:val="left" w:pos="31680"/>
        </w:tabs>
        <w:spacing w:before="0" w:beforeAutospacing="0" w:after="0" w:afterAutospacing="0" w:line="360" w:lineRule="auto"/>
        <w:ind w:firstLine="851"/>
        <w:rPr>
          <w:bCs/>
        </w:rPr>
      </w:pPr>
    </w:p>
    <w:p w14:paraId="1EE2917F">
      <w:pPr>
        <w:pStyle w:val="33"/>
        <w:numPr>
          <w:ilvl w:val="0"/>
          <w:numId w:val="2"/>
        </w:numPr>
        <w:tabs>
          <w:tab w:val="left" w:pos="1134"/>
        </w:tabs>
        <w:spacing w:before="0" w:beforeAutospacing="0" w:after="0" w:afterAutospacing="0"/>
        <w:ind w:left="0" w:firstLine="709"/>
        <w:rPr>
          <w:rFonts w:ascii="Times New Roman" w:hAnsi="Times New Roman"/>
          <w:bCs/>
        </w:rPr>
      </w:pPr>
      <w:r>
        <w:rPr>
          <w:rFonts w:ascii="Times New Roman" w:hAnsi="Times New Roman"/>
          <w:bCs/>
        </w:rPr>
        <w:t>SVARSTYTA. Informacija apie regioninės svarbos projekto įgyvendinimą.</w:t>
      </w:r>
    </w:p>
    <w:p w14:paraId="6BF32284">
      <w:pPr>
        <w:pStyle w:val="38"/>
        <w:tabs>
          <w:tab w:val="left" w:pos="840"/>
          <w:tab w:val="left" w:pos="1134"/>
          <w:tab w:val="left" w:pos="31680"/>
        </w:tabs>
        <w:spacing w:before="0" w:beforeAutospacing="0" w:after="0" w:afterAutospacing="0" w:line="360" w:lineRule="auto"/>
        <w:ind w:firstLine="709"/>
      </w:pPr>
      <w:r>
        <w:t xml:space="preserve">Pranešėja Asta Levickaitė supažindino su Tauragės rajono savivaldybės mero 2025-03-03 raštu Nr. 19-939 „Dėl regioninės svarbos projekto įgyvendinimo ataskaitos už 2024 m.“ Tarybai pateikta informacija apie AB „Vilkyškių pieninė“ regioninės svarbos projekto įgyvendinimo eigą, kad projektas nėra pradėtas įgyvendinti, tačiau bendrovė neatsisako plano statyti pieno produktų perdirbimo gamyklos ir išlaikyti regioninės svarbos projektui keliamus kriterijus, kad šiuo metu vyksta žemės sklypo nuomos sutarties pratęsimo procedūros. </w:t>
      </w:r>
    </w:p>
    <w:p w14:paraId="6BC75635">
      <w:pPr>
        <w:pStyle w:val="38"/>
        <w:tabs>
          <w:tab w:val="left" w:pos="840"/>
          <w:tab w:val="left" w:pos="1134"/>
          <w:tab w:val="left" w:pos="31680"/>
        </w:tabs>
        <w:spacing w:before="0" w:beforeAutospacing="0" w:after="0" w:afterAutospacing="0" w:line="360" w:lineRule="auto"/>
        <w:ind w:firstLine="709"/>
      </w:pPr>
      <w:r>
        <w:t>Klausimų ir pasiūlymų pranešėjai nebuvo.</w:t>
      </w:r>
    </w:p>
    <w:p w14:paraId="11FCBAAE">
      <w:pPr>
        <w:pStyle w:val="38"/>
        <w:tabs>
          <w:tab w:val="left" w:pos="840"/>
          <w:tab w:val="left" w:pos="31680"/>
        </w:tabs>
        <w:spacing w:before="0" w:beforeAutospacing="0" w:after="0" w:afterAutospacing="0" w:line="360" w:lineRule="auto"/>
        <w:ind w:firstLine="851"/>
        <w:rPr>
          <w:bCs/>
        </w:rPr>
      </w:pPr>
    </w:p>
    <w:p w14:paraId="52AE4BD7">
      <w:pPr>
        <w:pStyle w:val="38"/>
        <w:numPr>
          <w:ilvl w:val="0"/>
          <w:numId w:val="2"/>
        </w:numPr>
        <w:tabs>
          <w:tab w:val="left" w:pos="1134"/>
          <w:tab w:val="left" w:pos="31680"/>
        </w:tabs>
        <w:spacing w:before="0" w:beforeAutospacing="0" w:after="0" w:afterAutospacing="0" w:line="360" w:lineRule="auto"/>
        <w:rPr>
          <w:bCs/>
        </w:rPr>
      </w:pPr>
      <w:r>
        <w:rPr>
          <w:bCs/>
        </w:rPr>
        <w:t>SVARSTYTA. Informacija apie pakeistą Tauragės RPT kolegijos darbo reglamentą.</w:t>
      </w:r>
    </w:p>
    <w:p w14:paraId="2DB9E29A">
      <w:pPr>
        <w:pStyle w:val="38"/>
        <w:tabs>
          <w:tab w:val="left" w:pos="1134"/>
          <w:tab w:val="left" w:pos="31680"/>
        </w:tabs>
        <w:spacing w:before="0" w:beforeAutospacing="0" w:after="0" w:afterAutospacing="0" w:line="360" w:lineRule="auto"/>
        <w:ind w:firstLine="709"/>
      </w:pPr>
      <w:r>
        <w:rPr>
          <w:bCs/>
        </w:rPr>
        <w:t xml:space="preserve">Pranešėja </w:t>
      </w:r>
      <w:r>
        <w:t>Jurgita Choromanskytė informavo apie Tarybos visuotinio dalyvių susirinkimo 2025-04-04 sprendimu Nr. DS-1 pakeistą Tauragės RPT kolegijos darbo reglamentą ir jame atliktus pakeitimus.</w:t>
      </w:r>
    </w:p>
    <w:p w14:paraId="30EB4559">
      <w:pPr>
        <w:pStyle w:val="38"/>
        <w:tabs>
          <w:tab w:val="left" w:pos="1134"/>
          <w:tab w:val="left" w:pos="31680"/>
        </w:tabs>
        <w:spacing w:before="0" w:beforeAutospacing="0" w:after="0" w:afterAutospacing="0" w:line="360" w:lineRule="auto"/>
        <w:ind w:firstLine="709"/>
      </w:pPr>
      <w:r>
        <w:t>Klausimų ir pasiūlymų pranešėjai nebuvo.</w:t>
      </w:r>
    </w:p>
    <w:p w14:paraId="5772F0E1">
      <w:pPr>
        <w:pStyle w:val="38"/>
        <w:tabs>
          <w:tab w:val="left" w:pos="1134"/>
          <w:tab w:val="left" w:pos="31680"/>
        </w:tabs>
        <w:spacing w:before="0" w:beforeAutospacing="0" w:after="0" w:afterAutospacing="0" w:line="360" w:lineRule="auto"/>
        <w:ind w:firstLine="709"/>
      </w:pPr>
    </w:p>
    <w:p w14:paraId="1260C3AB">
      <w:pPr>
        <w:pStyle w:val="33"/>
        <w:numPr>
          <w:ilvl w:val="0"/>
          <w:numId w:val="2"/>
        </w:numPr>
        <w:tabs>
          <w:tab w:val="left" w:pos="1134"/>
        </w:tabs>
        <w:spacing w:before="0" w:beforeAutospacing="0" w:after="0" w:afterAutospacing="0"/>
        <w:ind w:left="0" w:firstLine="709"/>
        <w:rPr>
          <w:rFonts w:ascii="Times New Roman" w:hAnsi="Times New Roman"/>
          <w:bCs/>
        </w:rPr>
      </w:pPr>
      <w:r>
        <w:rPr>
          <w:rFonts w:ascii="Times New Roman" w:hAnsi="Times New Roman"/>
          <w:bCs/>
        </w:rPr>
        <w:t>SVARSTYTA. Informacija apie 2022–2030 m. Tauragės regiono plėtros plano įgyvendinimą.</w:t>
      </w:r>
    </w:p>
    <w:p w14:paraId="62669A89">
      <w:pPr>
        <w:pStyle w:val="38"/>
        <w:tabs>
          <w:tab w:val="left" w:pos="1134"/>
          <w:tab w:val="left" w:pos="31680"/>
        </w:tabs>
        <w:spacing w:before="0" w:beforeAutospacing="0" w:after="0" w:afterAutospacing="0" w:line="360" w:lineRule="auto"/>
        <w:ind w:firstLine="709"/>
      </w:pPr>
      <w:bookmarkStart w:id="4" w:name="_Hlk195793152"/>
      <w:r>
        <w:t xml:space="preserve">Pranešėja Jurgita Choromanskytė </w:t>
      </w:r>
      <w:bookmarkEnd w:id="4"/>
      <w:r>
        <w:t xml:space="preserve">pateikė informaciją apie 2022–2030 m. Tauragės regiono plėtros plano įgyvendinimą (pridedama). </w:t>
      </w:r>
    </w:p>
    <w:p w14:paraId="583E5E8B">
      <w:pPr>
        <w:pStyle w:val="38"/>
        <w:tabs>
          <w:tab w:val="left" w:pos="1134"/>
          <w:tab w:val="left" w:pos="31680"/>
        </w:tabs>
        <w:spacing w:before="0" w:beforeAutospacing="0" w:after="0" w:afterAutospacing="0" w:line="360" w:lineRule="auto"/>
        <w:ind w:firstLine="709"/>
      </w:pPr>
      <w:r>
        <w:rPr>
          <w:bCs/>
        </w:rPr>
        <w:t xml:space="preserve">Klausimus pranešėjai uždavė: </w:t>
      </w:r>
      <w:r>
        <w:t>Vaidas Bendaravičius, Dovydas Kaminskas, Tadas Bartkus, Skirmantas Mockevičius.</w:t>
      </w:r>
    </w:p>
    <w:p w14:paraId="257021CA">
      <w:pPr>
        <w:pStyle w:val="38"/>
        <w:tabs>
          <w:tab w:val="left" w:pos="1134"/>
          <w:tab w:val="left" w:pos="31680"/>
        </w:tabs>
        <w:spacing w:before="0" w:beforeAutospacing="0" w:after="0" w:afterAutospacing="0" w:line="360" w:lineRule="auto"/>
        <w:ind w:firstLine="709"/>
      </w:pPr>
    </w:p>
    <w:p w14:paraId="2298A378">
      <w:pPr>
        <w:pStyle w:val="38"/>
        <w:numPr>
          <w:ilvl w:val="0"/>
          <w:numId w:val="2"/>
        </w:numPr>
        <w:tabs>
          <w:tab w:val="left" w:pos="1134"/>
          <w:tab w:val="left" w:pos="31680"/>
        </w:tabs>
        <w:spacing w:before="0" w:beforeAutospacing="0" w:after="0" w:afterAutospacing="0" w:line="360" w:lineRule="auto"/>
        <w:ind w:left="0" w:firstLine="709"/>
      </w:pPr>
      <w:r>
        <w:t>SVARSTYTA. Dėl siūlymo Tauragės regiono plėtros tarybos visuotiniam dalyvių susirinkimui.</w:t>
      </w:r>
    </w:p>
    <w:p w14:paraId="303358DC">
      <w:pPr>
        <w:pStyle w:val="38"/>
        <w:tabs>
          <w:tab w:val="left" w:pos="1134"/>
          <w:tab w:val="left" w:pos="31680"/>
        </w:tabs>
        <w:spacing w:before="0" w:beforeAutospacing="0" w:after="0" w:afterAutospacing="0" w:line="360" w:lineRule="auto"/>
        <w:ind w:firstLine="709"/>
      </w:pPr>
      <w:r>
        <w:t xml:space="preserve">Pranešėja Jurgita Choromanskytė supažindino Kolegijos narius su sprendimo projekto aiškinamajame rašte išdėstyta informacija. </w:t>
      </w:r>
    </w:p>
    <w:p w14:paraId="3CE4CF28">
      <w:pPr>
        <w:pStyle w:val="38"/>
        <w:tabs>
          <w:tab w:val="left" w:pos="1134"/>
          <w:tab w:val="left" w:pos="31680"/>
        </w:tabs>
        <w:spacing w:before="0" w:beforeAutospacing="0" w:after="0" w:afterAutospacing="0" w:line="360" w:lineRule="auto"/>
        <w:ind w:firstLine="709"/>
      </w:pPr>
      <w:bookmarkStart w:id="5" w:name="_Hlk195799272"/>
      <w:r>
        <w:t>Klausimų ir pasiūlymų pranešėjai nebuvo.</w:t>
      </w:r>
    </w:p>
    <w:bookmarkEnd w:id="5"/>
    <w:p w14:paraId="30EC0634">
      <w:pPr>
        <w:pStyle w:val="38"/>
        <w:tabs>
          <w:tab w:val="left" w:pos="1134"/>
          <w:tab w:val="left" w:pos="31680"/>
        </w:tabs>
        <w:spacing w:before="0" w:beforeAutospacing="0" w:after="0" w:afterAutospacing="0" w:line="360" w:lineRule="auto"/>
        <w:ind w:firstLine="709"/>
      </w:pPr>
      <w:r>
        <w:t xml:space="preserve">Skirmantas Mockevičius supažindino su parengtu sprendimo projektu, pasiūlė pritarti. </w:t>
      </w:r>
    </w:p>
    <w:p w14:paraId="1D5BFC69">
      <w:pPr>
        <w:pStyle w:val="38"/>
        <w:tabs>
          <w:tab w:val="left" w:pos="1134"/>
          <w:tab w:val="left" w:pos="31680"/>
        </w:tabs>
        <w:spacing w:before="0" w:beforeAutospacing="0" w:after="0" w:afterAutospacing="0" w:line="360" w:lineRule="auto"/>
        <w:ind w:firstLine="709"/>
        <w:rPr>
          <w:bCs/>
        </w:rPr>
      </w:pPr>
      <w:r>
        <w:rPr>
          <w:bCs/>
        </w:rPr>
        <w:t>Sprendimui pritarta bendru Tarybos kolegijos narių sutarimu.</w:t>
      </w:r>
    </w:p>
    <w:p w14:paraId="16193BB2">
      <w:pPr>
        <w:pStyle w:val="38"/>
        <w:tabs>
          <w:tab w:val="left" w:pos="1134"/>
          <w:tab w:val="left" w:pos="31680"/>
        </w:tabs>
        <w:spacing w:before="0" w:beforeAutospacing="0" w:after="0" w:afterAutospacing="0" w:line="360" w:lineRule="auto"/>
        <w:ind w:firstLine="709"/>
      </w:pPr>
      <w:r>
        <w:t>NUTARTA. Pritarti pateiktam sprendimo projektui.</w:t>
      </w:r>
    </w:p>
    <w:p w14:paraId="1EE24D21">
      <w:pPr>
        <w:pStyle w:val="38"/>
        <w:tabs>
          <w:tab w:val="left" w:pos="840"/>
          <w:tab w:val="left" w:pos="31680"/>
        </w:tabs>
        <w:spacing w:before="0" w:beforeAutospacing="0" w:after="0" w:afterAutospacing="0" w:line="360" w:lineRule="auto"/>
        <w:ind w:firstLine="851"/>
        <w:rPr>
          <w:bCs/>
        </w:rPr>
      </w:pPr>
    </w:p>
    <w:p w14:paraId="7F39F756">
      <w:pPr>
        <w:pStyle w:val="38"/>
        <w:numPr>
          <w:ilvl w:val="0"/>
          <w:numId w:val="2"/>
        </w:numPr>
        <w:tabs>
          <w:tab w:val="left" w:pos="1134"/>
          <w:tab w:val="left" w:pos="31680"/>
        </w:tabs>
        <w:spacing w:before="0" w:beforeAutospacing="0" w:after="0" w:afterAutospacing="0" w:line="360" w:lineRule="auto"/>
        <w:rPr>
          <w:bCs/>
        </w:rPr>
      </w:pPr>
      <w:r>
        <w:rPr>
          <w:bCs/>
        </w:rPr>
        <w:t>KITI KLAUSIMAI. Kitų klausimų svarstyta nebuvo.</w:t>
      </w:r>
    </w:p>
    <w:p w14:paraId="23CD67C9">
      <w:pPr>
        <w:pStyle w:val="38"/>
        <w:tabs>
          <w:tab w:val="left" w:pos="840"/>
          <w:tab w:val="left" w:pos="31680"/>
        </w:tabs>
        <w:spacing w:before="0" w:beforeAutospacing="0" w:after="0" w:afterAutospacing="0" w:line="360" w:lineRule="auto"/>
        <w:ind w:firstLine="709"/>
        <w:rPr>
          <w:bCs/>
        </w:rPr>
      </w:pPr>
      <w:r>
        <w:rPr>
          <w:bCs/>
        </w:rPr>
        <w:t>15.18 val. Skirmantas Mockevičius paskelbė posėdį baigtu.</w:t>
      </w:r>
    </w:p>
    <w:p w14:paraId="60917E7C">
      <w:pPr>
        <w:pStyle w:val="38"/>
        <w:tabs>
          <w:tab w:val="left" w:pos="840"/>
          <w:tab w:val="left" w:pos="31680"/>
        </w:tabs>
        <w:spacing w:before="0" w:beforeAutospacing="0" w:after="0" w:afterAutospacing="0" w:line="360" w:lineRule="auto"/>
        <w:ind w:firstLine="709"/>
        <w:rPr>
          <w:bCs/>
        </w:rPr>
      </w:pPr>
    </w:p>
    <w:p w14:paraId="60A53DD0">
      <w:pPr>
        <w:pStyle w:val="38"/>
        <w:tabs>
          <w:tab w:val="left" w:pos="840"/>
          <w:tab w:val="left" w:pos="31680"/>
        </w:tabs>
        <w:spacing w:before="0" w:beforeAutospacing="0" w:after="0" w:afterAutospacing="0" w:line="360" w:lineRule="auto"/>
        <w:ind w:firstLine="709"/>
        <w:rPr>
          <w:bCs/>
        </w:rPr>
      </w:pPr>
      <w:r>
        <w:rPr>
          <w:bCs/>
        </w:rPr>
        <w:t>PRIDEDAMA. 3 priedai.</w:t>
      </w:r>
    </w:p>
    <w:p w14:paraId="27F37421">
      <w:pPr>
        <w:pStyle w:val="38"/>
        <w:tabs>
          <w:tab w:val="left" w:pos="840"/>
          <w:tab w:val="left" w:pos="31680"/>
        </w:tabs>
        <w:spacing w:line="360" w:lineRule="auto"/>
        <w:rPr>
          <w:bCs/>
        </w:rPr>
      </w:pPr>
    </w:p>
    <w:p w14:paraId="69B92A03">
      <w:pPr>
        <w:tabs>
          <w:tab w:val="left" w:pos="840"/>
          <w:tab w:val="left" w:pos="5100"/>
          <w:tab w:val="left" w:pos="31680"/>
        </w:tabs>
        <w:jc w:val="left"/>
        <w:rPr>
          <w:rFonts w:ascii="Times New Roman" w:hAnsi="Times New Roman" w:eastAsia="Aptos"/>
        </w:rPr>
      </w:pPr>
      <w:r>
        <w:rPr>
          <w:rFonts w:ascii="Times New Roman" w:hAnsi="Times New Roman" w:eastAsia="Aptos"/>
        </w:rPr>
        <w:t xml:space="preserve">Kolegijos pirmininkas </w:t>
      </w:r>
      <w:r>
        <w:rPr>
          <w:rFonts w:ascii="Times New Roman" w:hAnsi="Times New Roman" w:eastAsia="Aptos"/>
        </w:rPr>
        <w:tab/>
      </w:r>
      <w:r>
        <w:rPr>
          <w:rFonts w:ascii="Times New Roman" w:hAnsi="Times New Roman" w:eastAsia="Aptos"/>
        </w:rPr>
        <w:t xml:space="preserve">                     Skirmantas Mockevičius</w:t>
      </w:r>
    </w:p>
    <w:p w14:paraId="72D03D67">
      <w:pPr>
        <w:tabs>
          <w:tab w:val="left" w:pos="840"/>
          <w:tab w:val="left" w:pos="5100"/>
          <w:tab w:val="left" w:pos="31680"/>
        </w:tabs>
        <w:jc w:val="left"/>
        <w:rPr>
          <w:rFonts w:ascii="Times New Roman" w:hAnsi="Times New Roman" w:eastAsia="Aptos"/>
        </w:rPr>
      </w:pPr>
      <w:r>
        <w:rPr>
          <w:rFonts w:ascii="Times New Roman" w:hAnsi="Times New Roman" w:eastAsia="Aptos"/>
        </w:rPr>
        <w:t>Posėdžio sekretorė</w:t>
      </w:r>
      <w:r>
        <w:rPr>
          <w:rFonts w:ascii="Times New Roman" w:hAnsi="Times New Roman" w:eastAsia="Aptos"/>
        </w:rPr>
        <w:tab/>
      </w:r>
      <w:r>
        <w:rPr>
          <w:rFonts w:ascii="Times New Roman" w:hAnsi="Times New Roman" w:eastAsia="Aptos"/>
        </w:rPr>
        <w:t xml:space="preserve">                     Gina Ulinskienė</w:t>
      </w:r>
    </w:p>
    <w:sectPr>
      <w:headerReference r:id="rId5" w:type="default"/>
      <w:pgSz w:w="11906" w:h="16838"/>
      <w:pgMar w:top="1134" w:right="567" w:bottom="1134" w:left="1701" w:header="567" w:footer="567" w:gutter="0"/>
      <w:cols w:space="1296"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BA"/>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767424"/>
      <w:docPartObj>
        <w:docPartGallery w:val="AutoText"/>
      </w:docPartObj>
    </w:sdtPr>
    <w:sdtContent>
      <w:p w14:paraId="250B4261">
        <w:pPr>
          <w:pStyle w:val="17"/>
          <w:jc w:val="center"/>
        </w:pPr>
        <w:r>
          <w:fldChar w:fldCharType="begin"/>
        </w:r>
        <w:r>
          <w:instrText xml:space="preserve">PAGE   \* MERGEFORMAT</w:instrText>
        </w:r>
        <w:r>
          <w:fldChar w:fldCharType="separate"/>
        </w:r>
        <w:r>
          <w:t>2</w:t>
        </w:r>
        <w:r>
          <w:fldChar w:fldCharType="end"/>
        </w:r>
      </w:p>
    </w:sdtContent>
  </w:sdt>
  <w:p w14:paraId="1239AE9F">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951C8"/>
    <w:multiLevelType w:val="multilevel"/>
    <w:tmpl w:val="0B7951C8"/>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5CE63C88"/>
    <w:multiLevelType w:val="multilevel"/>
    <w:tmpl w:val="5CE63C88"/>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1296"/>
  <w:hyphenationZone w:val="396"/>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3B"/>
    <w:rsid w:val="000120E7"/>
    <w:rsid w:val="00020361"/>
    <w:rsid w:val="0002498F"/>
    <w:rsid w:val="000325A3"/>
    <w:rsid w:val="00047BFB"/>
    <w:rsid w:val="0005743C"/>
    <w:rsid w:val="000715D5"/>
    <w:rsid w:val="0009038A"/>
    <w:rsid w:val="0009321F"/>
    <w:rsid w:val="000A1CFB"/>
    <w:rsid w:val="000C3A19"/>
    <w:rsid w:val="000C52F0"/>
    <w:rsid w:val="0011014A"/>
    <w:rsid w:val="00114CEF"/>
    <w:rsid w:val="0013529A"/>
    <w:rsid w:val="001947FD"/>
    <w:rsid w:val="00194E89"/>
    <w:rsid w:val="001A6512"/>
    <w:rsid w:val="001B1FE6"/>
    <w:rsid w:val="001E02BC"/>
    <w:rsid w:val="001E1D6B"/>
    <w:rsid w:val="001E7F1D"/>
    <w:rsid w:val="00234744"/>
    <w:rsid w:val="002373FA"/>
    <w:rsid w:val="00242408"/>
    <w:rsid w:val="00247576"/>
    <w:rsid w:val="00252285"/>
    <w:rsid w:val="00256949"/>
    <w:rsid w:val="002914DE"/>
    <w:rsid w:val="0029345C"/>
    <w:rsid w:val="002B3AFF"/>
    <w:rsid w:val="002B7E46"/>
    <w:rsid w:val="002C2809"/>
    <w:rsid w:val="002C4EE7"/>
    <w:rsid w:val="002D2870"/>
    <w:rsid w:val="002D5609"/>
    <w:rsid w:val="002E124E"/>
    <w:rsid w:val="0031698D"/>
    <w:rsid w:val="003221FD"/>
    <w:rsid w:val="003227E5"/>
    <w:rsid w:val="00356A3B"/>
    <w:rsid w:val="003626D9"/>
    <w:rsid w:val="00374B9E"/>
    <w:rsid w:val="00384ABF"/>
    <w:rsid w:val="003A1FAA"/>
    <w:rsid w:val="003B07AF"/>
    <w:rsid w:val="003C25CB"/>
    <w:rsid w:val="003C3C81"/>
    <w:rsid w:val="003C75E5"/>
    <w:rsid w:val="0043064D"/>
    <w:rsid w:val="00433089"/>
    <w:rsid w:val="0048341C"/>
    <w:rsid w:val="004936E0"/>
    <w:rsid w:val="00497A1E"/>
    <w:rsid w:val="004A0577"/>
    <w:rsid w:val="004C61D0"/>
    <w:rsid w:val="004E1911"/>
    <w:rsid w:val="00501277"/>
    <w:rsid w:val="005071F7"/>
    <w:rsid w:val="00515370"/>
    <w:rsid w:val="005204B2"/>
    <w:rsid w:val="005317EC"/>
    <w:rsid w:val="0056616D"/>
    <w:rsid w:val="005826C3"/>
    <w:rsid w:val="005865BB"/>
    <w:rsid w:val="00597A7C"/>
    <w:rsid w:val="005C5AC1"/>
    <w:rsid w:val="005D2B9D"/>
    <w:rsid w:val="005D418F"/>
    <w:rsid w:val="005E1046"/>
    <w:rsid w:val="005E45FB"/>
    <w:rsid w:val="00624368"/>
    <w:rsid w:val="00650A79"/>
    <w:rsid w:val="00667838"/>
    <w:rsid w:val="00671B0B"/>
    <w:rsid w:val="006748F1"/>
    <w:rsid w:val="006A3553"/>
    <w:rsid w:val="006C4901"/>
    <w:rsid w:val="006C786B"/>
    <w:rsid w:val="006D10C2"/>
    <w:rsid w:val="0076212D"/>
    <w:rsid w:val="00771F51"/>
    <w:rsid w:val="00780640"/>
    <w:rsid w:val="007934B0"/>
    <w:rsid w:val="00793811"/>
    <w:rsid w:val="007C053F"/>
    <w:rsid w:val="007D38BC"/>
    <w:rsid w:val="007D4954"/>
    <w:rsid w:val="007E1522"/>
    <w:rsid w:val="007E28CB"/>
    <w:rsid w:val="007E5C52"/>
    <w:rsid w:val="007E5CA6"/>
    <w:rsid w:val="007E7EE5"/>
    <w:rsid w:val="007F5BBC"/>
    <w:rsid w:val="00810473"/>
    <w:rsid w:val="008115F2"/>
    <w:rsid w:val="00825BF2"/>
    <w:rsid w:val="00845582"/>
    <w:rsid w:val="008570F1"/>
    <w:rsid w:val="00872B48"/>
    <w:rsid w:val="00880CB6"/>
    <w:rsid w:val="0089259E"/>
    <w:rsid w:val="008A3323"/>
    <w:rsid w:val="008A4A6B"/>
    <w:rsid w:val="008D7A25"/>
    <w:rsid w:val="00912B6F"/>
    <w:rsid w:val="00934E01"/>
    <w:rsid w:val="00935ACD"/>
    <w:rsid w:val="00964D62"/>
    <w:rsid w:val="009870F1"/>
    <w:rsid w:val="009B106C"/>
    <w:rsid w:val="009B45DF"/>
    <w:rsid w:val="009B76EA"/>
    <w:rsid w:val="009C6C2D"/>
    <w:rsid w:val="009D0923"/>
    <w:rsid w:val="009F7F54"/>
    <w:rsid w:val="00A06CE6"/>
    <w:rsid w:val="00A44F93"/>
    <w:rsid w:val="00A45B7A"/>
    <w:rsid w:val="00A53F2B"/>
    <w:rsid w:val="00A810A8"/>
    <w:rsid w:val="00A9472D"/>
    <w:rsid w:val="00AA6397"/>
    <w:rsid w:val="00AA7FEB"/>
    <w:rsid w:val="00AB2749"/>
    <w:rsid w:val="00AD0842"/>
    <w:rsid w:val="00AE21F2"/>
    <w:rsid w:val="00B10429"/>
    <w:rsid w:val="00B157A9"/>
    <w:rsid w:val="00B26904"/>
    <w:rsid w:val="00B45C46"/>
    <w:rsid w:val="00B6312B"/>
    <w:rsid w:val="00B830BA"/>
    <w:rsid w:val="00BC2BE9"/>
    <w:rsid w:val="00BD217F"/>
    <w:rsid w:val="00BF3C9D"/>
    <w:rsid w:val="00BF70BE"/>
    <w:rsid w:val="00C54D6C"/>
    <w:rsid w:val="00C570C7"/>
    <w:rsid w:val="00C758AB"/>
    <w:rsid w:val="00C84417"/>
    <w:rsid w:val="00C93EDB"/>
    <w:rsid w:val="00CA06F7"/>
    <w:rsid w:val="00CA5BC5"/>
    <w:rsid w:val="00CC4534"/>
    <w:rsid w:val="00CD3F5B"/>
    <w:rsid w:val="00CD6F68"/>
    <w:rsid w:val="00CE1A8D"/>
    <w:rsid w:val="00CE60AA"/>
    <w:rsid w:val="00D2462B"/>
    <w:rsid w:val="00D262C6"/>
    <w:rsid w:val="00D30347"/>
    <w:rsid w:val="00D46FBE"/>
    <w:rsid w:val="00D51A44"/>
    <w:rsid w:val="00D660A9"/>
    <w:rsid w:val="00D66EA5"/>
    <w:rsid w:val="00D87657"/>
    <w:rsid w:val="00D91E85"/>
    <w:rsid w:val="00D96CE4"/>
    <w:rsid w:val="00DA177F"/>
    <w:rsid w:val="00DA35B1"/>
    <w:rsid w:val="00DA7597"/>
    <w:rsid w:val="00DC618B"/>
    <w:rsid w:val="00DE01F4"/>
    <w:rsid w:val="00DF3B32"/>
    <w:rsid w:val="00E032A5"/>
    <w:rsid w:val="00E05A76"/>
    <w:rsid w:val="00E27DF4"/>
    <w:rsid w:val="00E36A08"/>
    <w:rsid w:val="00E43F88"/>
    <w:rsid w:val="00E611BB"/>
    <w:rsid w:val="00E82C1C"/>
    <w:rsid w:val="00E86E4F"/>
    <w:rsid w:val="00E96384"/>
    <w:rsid w:val="00EA200B"/>
    <w:rsid w:val="00EA308B"/>
    <w:rsid w:val="00EC1E9F"/>
    <w:rsid w:val="00ED426E"/>
    <w:rsid w:val="00ED64B4"/>
    <w:rsid w:val="00EE216C"/>
    <w:rsid w:val="00EE2E4E"/>
    <w:rsid w:val="00EE641F"/>
    <w:rsid w:val="00F04DD4"/>
    <w:rsid w:val="00F05811"/>
    <w:rsid w:val="00F0733C"/>
    <w:rsid w:val="00F345FE"/>
    <w:rsid w:val="00FC5CE3"/>
    <w:rsid w:val="00FD192E"/>
    <w:rsid w:val="00FD7274"/>
    <w:rsid w:val="00FE1BE1"/>
    <w:rsid w:val="00FE3B6D"/>
    <w:rsid w:val="08732F4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360" w:lineRule="auto"/>
      <w:jc w:val="both"/>
    </w:pPr>
    <w:rPr>
      <w:rFonts w:ascii="Aptos" w:hAnsi="Aptos" w:eastAsia="Times New Roman" w:cs="Times New Roman"/>
      <w:kern w:val="0"/>
      <w:sz w:val="24"/>
      <w:szCs w:val="24"/>
      <w:lang w:val="lt-LT" w:eastAsia="lt-LT" w:bidi="ar-SA"/>
      <w14:ligatures w14:val="none"/>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5"/>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annotation reference"/>
    <w:basedOn w:val="11"/>
    <w:semiHidden/>
    <w:unhideWhenUsed/>
    <w:uiPriority w:val="99"/>
    <w:rPr>
      <w:sz w:val="16"/>
      <w:szCs w:val="16"/>
    </w:rPr>
  </w:style>
  <w:style w:type="paragraph" w:styleId="14">
    <w:name w:val="annotation text"/>
    <w:basedOn w:val="1"/>
    <w:link w:val="39"/>
    <w:unhideWhenUsed/>
    <w:uiPriority w:val="99"/>
    <w:pPr>
      <w:spacing w:line="240" w:lineRule="auto"/>
    </w:pPr>
    <w:rPr>
      <w:sz w:val="20"/>
      <w:szCs w:val="20"/>
    </w:rPr>
  </w:style>
  <w:style w:type="paragraph" w:styleId="15">
    <w:name w:val="annotation subject"/>
    <w:basedOn w:val="14"/>
    <w:next w:val="14"/>
    <w:link w:val="40"/>
    <w:semiHidden/>
    <w:unhideWhenUsed/>
    <w:uiPriority w:val="99"/>
    <w:rPr>
      <w:b/>
      <w:bCs/>
    </w:rPr>
  </w:style>
  <w:style w:type="paragraph" w:styleId="16">
    <w:name w:val="footer"/>
    <w:basedOn w:val="1"/>
    <w:link w:val="42"/>
    <w:unhideWhenUsed/>
    <w:uiPriority w:val="99"/>
    <w:pPr>
      <w:tabs>
        <w:tab w:val="center" w:pos="4986"/>
        <w:tab w:val="right" w:pos="9972"/>
      </w:tabs>
      <w:spacing w:before="0" w:after="0" w:line="240" w:lineRule="auto"/>
    </w:pPr>
  </w:style>
  <w:style w:type="paragraph" w:styleId="17">
    <w:name w:val="header"/>
    <w:basedOn w:val="1"/>
    <w:link w:val="41"/>
    <w:unhideWhenUsed/>
    <w:uiPriority w:val="99"/>
    <w:pPr>
      <w:tabs>
        <w:tab w:val="center" w:pos="4986"/>
        <w:tab w:val="right" w:pos="9972"/>
      </w:tabs>
      <w:spacing w:before="0" w:after="0" w:line="240" w:lineRule="auto"/>
    </w:pPr>
  </w:style>
  <w:style w:type="paragraph" w:styleId="18">
    <w:name w:val="Subtitle"/>
    <w:basedOn w:val="1"/>
    <w:next w:val="1"/>
    <w:link w:val="3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itle"/>
    <w:basedOn w:val="1"/>
    <w:next w:val="1"/>
    <w:link w:val="29"/>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0">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1">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2">
    <w:name w:val="Heading 3 Char"/>
    <w:basedOn w:val="11"/>
    <w:link w:val="4"/>
    <w:semiHidden/>
    <w:uiPriority w:val="9"/>
    <w:rPr>
      <w:rFonts w:eastAsiaTheme="majorEastAsia" w:cstheme="majorBidi"/>
      <w:color w:val="104862" w:themeColor="accent1" w:themeShade="BF"/>
      <w:sz w:val="28"/>
      <w:szCs w:val="28"/>
    </w:rPr>
  </w:style>
  <w:style w:type="character" w:customStyle="1" w:styleId="23">
    <w:name w:val="Heading 4 Char"/>
    <w:basedOn w:val="11"/>
    <w:link w:val="5"/>
    <w:semiHidden/>
    <w:uiPriority w:val="9"/>
    <w:rPr>
      <w:rFonts w:eastAsiaTheme="majorEastAsia" w:cstheme="majorBidi"/>
      <w:i/>
      <w:iCs/>
      <w:color w:val="104862" w:themeColor="accent1" w:themeShade="BF"/>
    </w:rPr>
  </w:style>
  <w:style w:type="character" w:customStyle="1" w:styleId="24">
    <w:name w:val="Heading 5 Char"/>
    <w:basedOn w:val="11"/>
    <w:link w:val="6"/>
    <w:semiHidden/>
    <w:uiPriority w:val="9"/>
    <w:rPr>
      <w:rFonts w:eastAsiaTheme="majorEastAsia" w:cstheme="majorBidi"/>
      <w:color w:val="104862" w:themeColor="accent1" w:themeShade="BF"/>
    </w:rPr>
  </w:style>
  <w:style w:type="character" w:customStyle="1" w:styleId="25">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1"/>
    <w:link w:val="19"/>
    <w:uiPriority w:val="10"/>
    <w:rPr>
      <w:rFonts w:asciiTheme="majorHAnsi" w:hAnsiTheme="majorHAnsi" w:eastAsiaTheme="majorEastAsia" w:cstheme="majorBidi"/>
      <w:spacing w:val="-10"/>
      <w:kern w:val="28"/>
      <w:sz w:val="56"/>
      <w:szCs w:val="56"/>
    </w:rPr>
  </w:style>
  <w:style w:type="character" w:customStyle="1" w:styleId="30">
    <w:name w:val="Subtitle Char"/>
    <w:basedOn w:val="11"/>
    <w:link w:val="18"/>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1"/>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1"/>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Intense Quote Char"/>
    <w:basedOn w:val="11"/>
    <w:link w:val="35"/>
    <w:uiPriority w:val="30"/>
    <w:rPr>
      <w:i/>
      <w:iCs/>
      <w:color w:val="104862" w:themeColor="accent1" w:themeShade="BF"/>
    </w:rPr>
  </w:style>
  <w:style w:type="character" w:customStyle="1" w:styleId="37">
    <w:name w:val="Intense Reference"/>
    <w:basedOn w:val="11"/>
    <w:qFormat/>
    <w:uiPriority w:val="32"/>
    <w:rPr>
      <w:b/>
      <w:bCs/>
      <w:smallCaps/>
      <w:color w:val="104862" w:themeColor="accent1" w:themeShade="BF"/>
      <w:spacing w:val="5"/>
    </w:rPr>
  </w:style>
  <w:style w:type="paragraph" w:customStyle="1" w:styleId="38">
    <w:name w:val="Tekstas"/>
    <w:basedOn w:val="1"/>
    <w:uiPriority w:val="0"/>
    <w:pPr>
      <w:spacing w:line="240" w:lineRule="auto"/>
    </w:pPr>
    <w:rPr>
      <w:rFonts w:ascii="Times New Roman" w:hAnsi="Times New Roman"/>
    </w:rPr>
  </w:style>
  <w:style w:type="character" w:customStyle="1" w:styleId="39">
    <w:name w:val="Comment Text Char"/>
    <w:basedOn w:val="11"/>
    <w:link w:val="14"/>
    <w:uiPriority w:val="99"/>
    <w:rPr>
      <w:rFonts w:ascii="Aptos" w:hAnsi="Aptos" w:eastAsia="Times New Roman" w:cs="Times New Roman"/>
      <w:kern w:val="0"/>
      <w:sz w:val="20"/>
      <w:szCs w:val="20"/>
      <w:lang w:eastAsia="lt-LT"/>
      <w14:ligatures w14:val="none"/>
    </w:rPr>
  </w:style>
  <w:style w:type="character" w:customStyle="1" w:styleId="40">
    <w:name w:val="Comment Subject Char"/>
    <w:basedOn w:val="39"/>
    <w:link w:val="15"/>
    <w:semiHidden/>
    <w:uiPriority w:val="99"/>
    <w:rPr>
      <w:rFonts w:ascii="Aptos" w:hAnsi="Aptos" w:eastAsia="Times New Roman" w:cs="Times New Roman"/>
      <w:b/>
      <w:bCs/>
      <w:kern w:val="0"/>
      <w:sz w:val="20"/>
      <w:szCs w:val="20"/>
      <w:lang w:eastAsia="lt-LT"/>
      <w14:ligatures w14:val="none"/>
    </w:rPr>
  </w:style>
  <w:style w:type="character" w:customStyle="1" w:styleId="41">
    <w:name w:val="Header Char"/>
    <w:basedOn w:val="11"/>
    <w:link w:val="17"/>
    <w:uiPriority w:val="99"/>
    <w:rPr>
      <w:rFonts w:ascii="Aptos" w:hAnsi="Aptos" w:eastAsia="Times New Roman" w:cs="Times New Roman"/>
      <w:kern w:val="0"/>
      <w:lang w:eastAsia="lt-LT"/>
      <w14:ligatures w14:val="none"/>
    </w:rPr>
  </w:style>
  <w:style w:type="character" w:customStyle="1" w:styleId="42">
    <w:name w:val="Footer Char"/>
    <w:basedOn w:val="11"/>
    <w:link w:val="16"/>
    <w:uiPriority w:val="99"/>
    <w:rPr>
      <w:rFonts w:ascii="Aptos" w:hAnsi="Aptos" w:eastAsia="Times New Roman" w:cs="Times New Roman"/>
      <w:kern w:val="0"/>
      <w:lang w:eastAsia="lt-LT"/>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b08c88-d023-4b2a-ae91-c7e38f169ec1" xsi:nil="true"/>
    <lcf76f155ced4ddcb4097134ff3c332f xmlns="c24e33d6-1d4f-4bfe-979e-3bead31c63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2A64EADDD387449A320BC5E5E288F88" ma:contentTypeVersion="16" ma:contentTypeDescription="Kurkite naują dokumentą." ma:contentTypeScope="" ma:versionID="78ff3a2c09131c54877d1d394a6c21c0">
  <xsd:schema xmlns:xsd="http://www.w3.org/2001/XMLSchema" xmlns:xs="http://www.w3.org/2001/XMLSchema" xmlns:p="http://schemas.microsoft.com/office/2006/metadata/properties" xmlns:ns2="c24e33d6-1d4f-4bfe-979e-3bead31c6350" xmlns:ns3="9eb08c88-d023-4b2a-ae91-c7e38f169ec1" targetNamespace="http://schemas.microsoft.com/office/2006/metadata/properties" ma:root="true" ma:fieldsID="93ba20837b60d31439583ff013e2f711" ns2:_="" ns3:_="">
    <xsd:import namespace="c24e33d6-1d4f-4bfe-979e-3bead31c6350"/>
    <xsd:import namespace="9eb08c88-d023-4b2a-ae91-c7e38f169e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e33d6-1d4f-4bfe-979e-3bead31c6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f1ea6d2d-0f7a-4297-ad52-f16ba463c90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08c88-d023-4b2a-ae91-c7e38f169ec1"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5ba5a607-f600-491e-bb1c-067fdd6ce434}" ma:internalName="TaxCatchAll" ma:showField="CatchAllData" ma:web="9eb08c88-d023-4b2a-ae91-c7e38f169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77C77-B430-47F8-A9A5-FDFCF87BCB1C}">
  <ds:schemaRefs/>
</ds:datastoreItem>
</file>

<file path=customXml/itemProps2.xml><?xml version="1.0" encoding="utf-8"?>
<ds:datastoreItem xmlns:ds="http://schemas.openxmlformats.org/officeDocument/2006/customXml" ds:itemID="{FEEDC0B9-3075-45B8-9568-7D07DD0DFC43}"/>
</file>

<file path=customXml/itemProps3.xml><?xml version="1.0" encoding="utf-8"?>
<ds:datastoreItem xmlns:ds="http://schemas.openxmlformats.org/officeDocument/2006/customXml" ds:itemID="{05C4CDF2-E576-49F1-872A-811F143E54F8}">
  <ds:schemaRefs/>
</ds:datastoreItem>
</file>

<file path=docProps/app.xml><?xml version="1.0" encoding="utf-8"?>
<Properties xmlns="http://schemas.openxmlformats.org/officeDocument/2006/extended-properties" xmlns:vt="http://schemas.openxmlformats.org/officeDocument/2006/docPropsVTypes">
  <Template>Normal</Template>
  <Pages>4</Pages>
  <Words>4301</Words>
  <Characters>2453</Characters>
  <Lines>20</Lines>
  <Paragraphs>13</Paragraphs>
  <TotalTime>88</TotalTime>
  <ScaleCrop>false</ScaleCrop>
  <LinksUpToDate>false</LinksUpToDate>
  <CharactersWithSpaces>6741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Ulinskienė</dc:creator>
  <cp:lastModifiedBy>PC</cp:lastModifiedBy>
  <cp:revision>33</cp:revision>
  <dcterms:created xsi:type="dcterms:W3CDTF">2025-04-18T11:12:00Z</dcterms:created>
  <dcterms:modified xsi:type="dcterms:W3CDTF">2025-04-23T14:14:19Z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0x01010012A64EADDD387449A320BC5E5E288F88</vt:lpwstr>
  </property>
  <property fmtid="{D5CDD505-2E9C-101B-9397-08002B2CF9AE}" pid="3" name="MediaServiceImageTags">
    <vt:lpwstr/>
  </property>
  <property fmtid="{D5CDD505-2E9C-101B-9397-08002B2CF9AE}" pid="4" name="KSOProductBuildVer">
    <vt:lpwstr>1033-12.2.0.20795</vt:lpwstr>
  </property>
  <property fmtid="{D5CDD505-2E9C-101B-9397-08002B2CF9AE}" pid="5" name="ICV">
    <vt:lpwstr>2A637090DEC343CDAD496FA9E94650D1_12</vt:lpwstr>
  </property>
</Properties>
</file>